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F63" w:rsidRDefault="00111198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Прошел очередной 27-й Кубок ветеранов Пермского края. </w:t>
      </w:r>
      <w:r w:rsidR="00E745F0">
        <w:rPr>
          <w:rFonts w:ascii="Times New Roman" w:hAnsi="Times New Roman" w:cs="Times New Roman"/>
          <w:sz w:val="28"/>
          <w:szCs w:val="28"/>
        </w:rPr>
        <w:t>Впервые, за всю историю Кубка, в нем участвовало рекордное число ветеранов – 148! Относительно тех</w:t>
      </w:r>
      <w:r w:rsidR="00C86AF3">
        <w:rPr>
          <w:rFonts w:ascii="Times New Roman" w:hAnsi="Times New Roman" w:cs="Times New Roman"/>
          <w:sz w:val="28"/>
          <w:szCs w:val="28"/>
        </w:rPr>
        <w:t>, уже скромных, 115</w:t>
      </w:r>
      <w:r w:rsidR="00E745F0">
        <w:rPr>
          <w:rFonts w:ascii="Times New Roman" w:hAnsi="Times New Roman" w:cs="Times New Roman"/>
          <w:sz w:val="28"/>
          <w:szCs w:val="28"/>
        </w:rPr>
        <w:t>, 120 в предыдущие годы. И хоть не хочется поздравлять Ассоциацию с этим – испортится, но надо.  Безусловно, поддержка ветеранов в последние годы сильно улучшилась: новенькая «</w:t>
      </w:r>
      <w:proofErr w:type="spellStart"/>
      <w:r w:rsidR="00E745F0">
        <w:rPr>
          <w:rFonts w:ascii="Times New Roman" w:hAnsi="Times New Roman" w:cs="Times New Roman"/>
          <w:sz w:val="28"/>
          <w:szCs w:val="28"/>
        </w:rPr>
        <w:t>беговуха</w:t>
      </w:r>
      <w:proofErr w:type="spellEnd"/>
      <w:r w:rsidR="00E745F0">
        <w:rPr>
          <w:rFonts w:ascii="Times New Roman" w:hAnsi="Times New Roman" w:cs="Times New Roman"/>
          <w:sz w:val="28"/>
          <w:szCs w:val="28"/>
        </w:rPr>
        <w:t>», удобный стартовый интервал, организация выездов «за рубеж», льготная оплата стартового взноса</w:t>
      </w:r>
      <w:r w:rsidR="000E4C8A" w:rsidRPr="000E4C8A">
        <w:rPr>
          <w:rFonts w:ascii="Times New Roman" w:hAnsi="Times New Roman" w:cs="Times New Roman"/>
          <w:sz w:val="28"/>
          <w:szCs w:val="28"/>
        </w:rPr>
        <w:t xml:space="preserve"> или ее отсутствие</w:t>
      </w:r>
      <w:r w:rsidR="00E745F0">
        <w:rPr>
          <w:rFonts w:ascii="Times New Roman" w:hAnsi="Times New Roman" w:cs="Times New Roman"/>
          <w:sz w:val="28"/>
          <w:szCs w:val="28"/>
        </w:rPr>
        <w:t>, оригинальное награждение</w:t>
      </w:r>
      <w:r w:rsidR="00C86AF3">
        <w:rPr>
          <w:rFonts w:ascii="Times New Roman" w:hAnsi="Times New Roman" w:cs="Times New Roman"/>
          <w:sz w:val="28"/>
          <w:szCs w:val="28"/>
        </w:rPr>
        <w:t>, чествование юбиляров</w:t>
      </w:r>
      <w:r w:rsidR="00E745F0">
        <w:rPr>
          <w:rFonts w:ascii="Times New Roman" w:hAnsi="Times New Roman" w:cs="Times New Roman"/>
          <w:sz w:val="28"/>
          <w:szCs w:val="28"/>
        </w:rPr>
        <w:t xml:space="preserve"> и прочее. </w:t>
      </w:r>
      <w:r w:rsidR="00C86AF3">
        <w:rPr>
          <w:rFonts w:ascii="Times New Roman" w:hAnsi="Times New Roman" w:cs="Times New Roman"/>
          <w:sz w:val="28"/>
          <w:szCs w:val="28"/>
        </w:rPr>
        <w:t xml:space="preserve">Хочется к этому всему, быть может, предложить «выловить» некоторых ветеранов с фантастически малой пенсией и наградить их неким облегченным сертификатом. </w:t>
      </w:r>
    </w:p>
    <w:p w:rsidR="000E4C8A" w:rsidRDefault="00C86AF3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Понятно, что в верхней части итогов почти ничего не изменилось. И возрастной коэффициент в этих итогах сильно не повлиял. Лидеры есть лидеры – практически во всех группах победили в прошлом сильнейшие спортсмены, которые к тому же тренируются! И беззаветно преданы нашему спорту! Хочется поздравить их с этим… и назвать: МЖ35 </w:t>
      </w:r>
      <w:r w:rsidR="00940C4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0C49">
        <w:rPr>
          <w:rFonts w:ascii="Times New Roman" w:hAnsi="Times New Roman" w:cs="Times New Roman"/>
          <w:sz w:val="28"/>
          <w:szCs w:val="28"/>
        </w:rPr>
        <w:t>Юлия Ившина и Сергей Павлов, МЖ50</w:t>
      </w:r>
      <w:r w:rsidR="00CD60DB">
        <w:rPr>
          <w:rFonts w:ascii="Times New Roman" w:hAnsi="Times New Roman" w:cs="Times New Roman"/>
          <w:sz w:val="28"/>
          <w:szCs w:val="28"/>
        </w:rPr>
        <w:t xml:space="preserve"> – Инга </w:t>
      </w:r>
      <w:proofErr w:type="spellStart"/>
      <w:r w:rsidR="00CD60DB">
        <w:rPr>
          <w:rFonts w:ascii="Times New Roman" w:hAnsi="Times New Roman" w:cs="Times New Roman"/>
          <w:sz w:val="28"/>
          <w:szCs w:val="28"/>
        </w:rPr>
        <w:t>Колчанова</w:t>
      </w:r>
      <w:proofErr w:type="spellEnd"/>
      <w:r w:rsidR="00CD60DB">
        <w:rPr>
          <w:rFonts w:ascii="Times New Roman" w:hAnsi="Times New Roman" w:cs="Times New Roman"/>
          <w:sz w:val="28"/>
          <w:szCs w:val="28"/>
        </w:rPr>
        <w:t xml:space="preserve"> и Александр </w:t>
      </w:r>
      <w:proofErr w:type="spellStart"/>
      <w:r w:rsidR="00CD60DB">
        <w:rPr>
          <w:rFonts w:ascii="Times New Roman" w:hAnsi="Times New Roman" w:cs="Times New Roman"/>
          <w:sz w:val="28"/>
          <w:szCs w:val="28"/>
        </w:rPr>
        <w:t>Буторин</w:t>
      </w:r>
      <w:proofErr w:type="spellEnd"/>
      <w:r w:rsidR="00CD60DB">
        <w:rPr>
          <w:rFonts w:ascii="Times New Roman" w:hAnsi="Times New Roman" w:cs="Times New Roman"/>
          <w:sz w:val="28"/>
          <w:szCs w:val="28"/>
        </w:rPr>
        <w:t xml:space="preserve">, МЖ60 – Валентина Шестакова и Геннадий </w:t>
      </w:r>
      <w:proofErr w:type="spellStart"/>
      <w:r w:rsidR="00CD60DB">
        <w:rPr>
          <w:rFonts w:ascii="Times New Roman" w:hAnsi="Times New Roman" w:cs="Times New Roman"/>
          <w:sz w:val="28"/>
          <w:szCs w:val="28"/>
        </w:rPr>
        <w:t>Ступников</w:t>
      </w:r>
      <w:proofErr w:type="spellEnd"/>
      <w:r w:rsidR="00CD60DB">
        <w:rPr>
          <w:rFonts w:ascii="Times New Roman" w:hAnsi="Times New Roman" w:cs="Times New Roman"/>
          <w:sz w:val="28"/>
          <w:szCs w:val="28"/>
        </w:rPr>
        <w:t xml:space="preserve"> (ох уж этот Геннадий </w:t>
      </w:r>
      <w:proofErr w:type="spellStart"/>
      <w:r w:rsidR="00CD60DB">
        <w:rPr>
          <w:rFonts w:ascii="Times New Roman" w:hAnsi="Times New Roman" w:cs="Times New Roman"/>
          <w:sz w:val="28"/>
          <w:szCs w:val="28"/>
        </w:rPr>
        <w:t>Ступников</w:t>
      </w:r>
      <w:proofErr w:type="spellEnd"/>
      <w:r w:rsidR="00CD60DB">
        <w:rPr>
          <w:rFonts w:ascii="Times New Roman" w:hAnsi="Times New Roman" w:cs="Times New Roman"/>
          <w:sz w:val="28"/>
          <w:szCs w:val="28"/>
        </w:rPr>
        <w:t xml:space="preserve">, нету ему места ни в одной группе!), МЖ70 – Валентина Васенкова и Сергей </w:t>
      </w:r>
      <w:proofErr w:type="spellStart"/>
      <w:r w:rsidR="00CD60DB">
        <w:rPr>
          <w:rFonts w:ascii="Times New Roman" w:hAnsi="Times New Roman" w:cs="Times New Roman"/>
          <w:sz w:val="28"/>
          <w:szCs w:val="28"/>
        </w:rPr>
        <w:t>Несынов</w:t>
      </w:r>
      <w:proofErr w:type="spellEnd"/>
      <w:r w:rsidR="00CD60DB">
        <w:rPr>
          <w:rFonts w:ascii="Times New Roman" w:hAnsi="Times New Roman" w:cs="Times New Roman"/>
          <w:sz w:val="28"/>
          <w:szCs w:val="28"/>
        </w:rPr>
        <w:t xml:space="preserve">. Но и призеры не «лыком шиты». </w:t>
      </w:r>
    </w:p>
    <w:p w:rsidR="000E4C8A" w:rsidRDefault="00CD60DB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Появление в группе Ж70 «молодых» ветеранок к огорчению, конечно, отодвинуло именитых на второй план, но это данность, которую нельзя отменить. Хотя, </w:t>
      </w:r>
      <w:r w:rsidR="009775C1">
        <w:rPr>
          <w:rFonts w:ascii="Times New Roman" w:hAnsi="Times New Roman" w:cs="Times New Roman"/>
          <w:sz w:val="28"/>
          <w:szCs w:val="28"/>
        </w:rPr>
        <w:t xml:space="preserve">бродит </w:t>
      </w:r>
      <w:r>
        <w:rPr>
          <w:rFonts w:ascii="Times New Roman" w:hAnsi="Times New Roman" w:cs="Times New Roman"/>
          <w:sz w:val="28"/>
          <w:szCs w:val="28"/>
        </w:rPr>
        <w:t>мысль о том, что тот костяк ветеранов, который идет с основания ориентирования, как спорта, стареет</w:t>
      </w:r>
      <w:r w:rsidR="000E4C8A">
        <w:rPr>
          <w:rFonts w:ascii="Times New Roman" w:hAnsi="Times New Roman" w:cs="Times New Roman"/>
          <w:sz w:val="28"/>
          <w:szCs w:val="28"/>
        </w:rPr>
        <w:t xml:space="preserve"> и, может, что-то надо менять</w:t>
      </w:r>
      <w:r>
        <w:rPr>
          <w:rFonts w:ascii="Times New Roman" w:hAnsi="Times New Roman" w:cs="Times New Roman"/>
          <w:sz w:val="28"/>
          <w:szCs w:val="28"/>
        </w:rPr>
        <w:t>. Когда-то и группа МЖ35 была экзотической.</w:t>
      </w:r>
      <w:r w:rsidR="000E4C8A">
        <w:rPr>
          <w:rFonts w:ascii="Times New Roman" w:hAnsi="Times New Roman" w:cs="Times New Roman"/>
          <w:sz w:val="28"/>
          <w:szCs w:val="28"/>
        </w:rPr>
        <w:t xml:space="preserve"> В группе же М70 все нормально – старики регулярно «проверяют на всхожесть» своих более молодых визави.</w:t>
      </w:r>
    </w:p>
    <w:p w:rsidR="009F2DD2" w:rsidRDefault="000E4C8A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Возрастной коэффициент. Кому-то, быть может он надоел, но что говорить, он работает. Его достоверность</w:t>
      </w:r>
      <w:r w:rsidR="00AE4FD1">
        <w:rPr>
          <w:rFonts w:ascii="Times New Roman" w:hAnsi="Times New Roman" w:cs="Times New Roman"/>
          <w:sz w:val="28"/>
          <w:szCs w:val="28"/>
        </w:rPr>
        <w:t xml:space="preserve">, с иронией </w:t>
      </w:r>
      <w:r w:rsidR="009775C1">
        <w:rPr>
          <w:rFonts w:ascii="Times New Roman" w:hAnsi="Times New Roman" w:cs="Times New Roman"/>
          <w:sz w:val="28"/>
          <w:szCs w:val="28"/>
        </w:rPr>
        <w:t>конечно, не</w:t>
      </w:r>
      <w:r>
        <w:rPr>
          <w:rFonts w:ascii="Times New Roman" w:hAnsi="Times New Roman" w:cs="Times New Roman"/>
          <w:sz w:val="28"/>
          <w:szCs w:val="28"/>
        </w:rPr>
        <w:t xml:space="preserve"> подлежит сомнению, когда, анализируя свой результат на очки более молодого ветерана, думаешь, </w:t>
      </w:r>
      <w:bookmarkStart w:id="0" w:name="_GoBack"/>
      <w:bookmarkEnd w:id="0"/>
      <w:r w:rsidR="009F2DD2">
        <w:rPr>
          <w:rFonts w:ascii="Times New Roman" w:hAnsi="Times New Roman" w:cs="Times New Roman"/>
          <w:sz w:val="28"/>
          <w:szCs w:val="28"/>
        </w:rPr>
        <w:t>что-коэффициент-то</w:t>
      </w:r>
      <w:r>
        <w:rPr>
          <w:rFonts w:ascii="Times New Roman" w:hAnsi="Times New Roman" w:cs="Times New Roman"/>
          <w:sz w:val="28"/>
          <w:szCs w:val="28"/>
        </w:rPr>
        <w:t xml:space="preserve"> лучше бы </w:t>
      </w:r>
      <w:r w:rsidR="00AE4FD1">
        <w:rPr>
          <w:rFonts w:ascii="Times New Roman" w:hAnsi="Times New Roman" w:cs="Times New Roman"/>
          <w:sz w:val="28"/>
          <w:szCs w:val="28"/>
        </w:rPr>
        <w:t xml:space="preserve">увеличить, а когда – на более старшего – уменьшить. Анализируя результаты ветеранов в Абсолюте, видно, что в первой шестерке оказались ветераны из всех групп, хотя небольшой акцент есть в пользу более молодых. </w:t>
      </w:r>
    </w:p>
    <w:p w:rsidR="00AE4FD1" w:rsidRDefault="00AE4FD1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Искажение результатов, к сожалению, неизбежны, когда отсутствует на соревнованиях явный лидер. Тогда очки прихватывают менее именитые ветераны. Это чаще всего видно по Горн</w:t>
      </w:r>
      <w:r w:rsidR="009775C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з</w:t>
      </w:r>
      <w:r w:rsidR="009F2DD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водску, когда не все ветераны приезжают туда. Что тут делать – приезжайте, раз хотите хорошо выглядеть. </w:t>
      </w:r>
    </w:p>
    <w:p w:rsidR="000E4C8A" w:rsidRDefault="00AE4FD1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не Возрастным коэффициентом единым прекрасен Кубок ветеранов.</w:t>
      </w:r>
      <w:r w:rsidR="009775C1">
        <w:rPr>
          <w:rFonts w:ascii="Times New Roman" w:hAnsi="Times New Roman" w:cs="Times New Roman"/>
          <w:sz w:val="28"/>
          <w:szCs w:val="28"/>
        </w:rPr>
        <w:t xml:space="preserve"> Безусловно, он объединяет! Как хорошо встретиться в очередной раз на старте. И мысль, что уж сегодня-то, нужно сбегать без ошибок, возникает еще и потому, что надо улучшить свое положение в рейтинге, который транслирует Кубок ветеранов.</w:t>
      </w:r>
    </w:p>
    <w:p w:rsidR="009775C1" w:rsidRDefault="009775C1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заключении, хочется упомянуть скромного </w:t>
      </w:r>
      <w:r w:rsidR="00E5326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ыцаря </w:t>
      </w:r>
      <w:r w:rsidR="00E5326C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озрастного коэффициента Анатолия Тупицына, именуемого в дальнейшем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Толян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кот</w:t>
      </w:r>
      <w:r w:rsidR="00E5326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рый на протяжении всего сезона оперативно и </w:t>
      </w:r>
      <w:r w:rsidR="009F2DD2">
        <w:rPr>
          <w:rFonts w:ascii="Times New Roman" w:hAnsi="Times New Roman" w:cs="Times New Roman"/>
          <w:sz w:val="28"/>
          <w:szCs w:val="28"/>
        </w:rPr>
        <w:t>точно рассчитывал,</w:t>
      </w:r>
      <w:r>
        <w:rPr>
          <w:rFonts w:ascii="Times New Roman" w:hAnsi="Times New Roman" w:cs="Times New Roman"/>
          <w:sz w:val="28"/>
          <w:szCs w:val="28"/>
        </w:rPr>
        <w:t xml:space="preserve"> и публиковал рейтинг ветеранов.</w:t>
      </w:r>
      <w:r w:rsidR="00E5326C">
        <w:rPr>
          <w:rFonts w:ascii="Times New Roman" w:hAnsi="Times New Roman" w:cs="Times New Roman"/>
          <w:sz w:val="28"/>
          <w:szCs w:val="28"/>
        </w:rPr>
        <w:t xml:space="preserve"> Эх, нам бы такого вожака!</w:t>
      </w:r>
    </w:p>
    <w:p w:rsidR="009F2DD2" w:rsidRPr="009F2DD2" w:rsidRDefault="009F2DD2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Каким будет Кубок ветеранов в 2027 году? Присылайте предложения </w:t>
      </w:r>
      <w:hyperlink r:id="rId4" w:history="1">
        <w:r w:rsidRPr="005F65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</w:t>
        </w:r>
        <w:r w:rsidRPr="009F2DD2">
          <w:rPr>
            <w:rStyle w:val="a3"/>
            <w:rFonts w:ascii="Times New Roman" w:hAnsi="Times New Roman" w:cs="Times New Roman"/>
            <w:sz w:val="28"/>
            <w:szCs w:val="28"/>
          </w:rPr>
          <w:t>_</w:t>
        </w:r>
        <w:r w:rsidRPr="005F65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trubin</w:t>
        </w:r>
        <w:r w:rsidRPr="009F2DD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5F65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9F2DD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F654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9F2D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vk</w:t>
      </w:r>
      <w:proofErr w:type="spellEnd"/>
      <w:r w:rsidRPr="009F2DD2">
        <w:rPr>
          <w:rFonts w:ascii="Times New Roman" w:hAnsi="Times New Roman" w:cs="Times New Roman"/>
          <w:sz w:val="28"/>
          <w:szCs w:val="28"/>
        </w:rPr>
        <w:t>.</w:t>
      </w:r>
    </w:p>
    <w:p w:rsidR="000E4C8A" w:rsidRDefault="000E4C8A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C8A" w:rsidRDefault="000E4C8A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AF3" w:rsidRPr="00111198" w:rsidRDefault="00CD60DB" w:rsidP="001111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6AF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86AF3" w:rsidRPr="0011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198"/>
    <w:rsid w:val="000E4C8A"/>
    <w:rsid w:val="00111198"/>
    <w:rsid w:val="00190F63"/>
    <w:rsid w:val="00940C49"/>
    <w:rsid w:val="009775C1"/>
    <w:rsid w:val="009F2DD2"/>
    <w:rsid w:val="00AE4FD1"/>
    <w:rsid w:val="00C86AF3"/>
    <w:rsid w:val="00CD60DB"/>
    <w:rsid w:val="00E5326C"/>
    <w:rsid w:val="00E7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3E37"/>
  <w15:chartTrackingRefBased/>
  <w15:docId w15:val="{0D7BDF70-64B1-4BA0-9688-CC7FAB8D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D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_trubi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5</cp:revision>
  <dcterms:created xsi:type="dcterms:W3CDTF">2026-10-29T05:32:00Z</dcterms:created>
  <dcterms:modified xsi:type="dcterms:W3CDTF">2026-10-31T05:35:00Z</dcterms:modified>
</cp:coreProperties>
</file>